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2694"/>
        <w:gridCol w:w="6662"/>
      </w:tblGrid>
      <w:tr w:rsidR="004B3F55" w14:paraId="3D4A6F6A" w14:textId="77777777" w:rsidTr="003A2B8D">
        <w:trPr>
          <w:trHeight w:val="90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7905752E" w14:textId="24EDB721" w:rsidR="004B3F55" w:rsidRPr="000D7A39" w:rsidRDefault="005727D0" w:rsidP="003A2B8D">
            <w:pPr>
              <w:rPr>
                <w:b/>
                <w:i/>
                <w:iCs/>
              </w:rPr>
            </w:pPr>
            <w:r w:rsidRPr="00EB23BF">
              <w:rPr>
                <w:b/>
                <w:i/>
                <w:iCs/>
              </w:rPr>
              <w:t>Nazwa albo imię i nazwisko Wykonawcy składającego ofertę</w:t>
            </w:r>
          </w:p>
        </w:tc>
        <w:tc>
          <w:tcPr>
            <w:tcW w:w="6662" w:type="dxa"/>
            <w:vAlign w:val="center"/>
          </w:tcPr>
          <w:p w14:paraId="616D6862" w14:textId="77777777" w:rsidR="004B3F55" w:rsidRPr="001065D3" w:rsidRDefault="004B3F55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4B3F55" w14:paraId="2BA16BFD" w14:textId="77777777" w:rsidTr="003A2B8D">
        <w:trPr>
          <w:trHeight w:val="49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6BA0F9FD" w14:textId="77777777" w:rsidR="004B3F55" w:rsidRPr="000D7A39" w:rsidRDefault="004B3F55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KRS / REGON*</w:t>
            </w:r>
          </w:p>
        </w:tc>
        <w:tc>
          <w:tcPr>
            <w:tcW w:w="6662" w:type="dxa"/>
            <w:vAlign w:val="center"/>
          </w:tcPr>
          <w:p w14:paraId="19A35FDD" w14:textId="77777777" w:rsidR="004B3F55" w:rsidRDefault="004B3F55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4B3F55" w14:paraId="39AE5A44" w14:textId="77777777" w:rsidTr="003A2B8D">
        <w:trPr>
          <w:trHeight w:val="430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6AB8A66B" w14:textId="77777777" w:rsidR="004B3F55" w:rsidRPr="000D7A39" w:rsidRDefault="004B3F55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 xml:space="preserve">NIP </w:t>
            </w:r>
            <w:r>
              <w:rPr>
                <w:b/>
                <w:bCs/>
                <w:i/>
                <w:iCs/>
              </w:rPr>
              <w:t xml:space="preserve">/ </w:t>
            </w:r>
            <w:r w:rsidRPr="000D7A39">
              <w:rPr>
                <w:b/>
                <w:bCs/>
                <w:i/>
                <w:iCs/>
              </w:rPr>
              <w:t>PESEL *</w:t>
            </w:r>
          </w:p>
        </w:tc>
        <w:tc>
          <w:tcPr>
            <w:tcW w:w="6662" w:type="dxa"/>
            <w:vAlign w:val="center"/>
          </w:tcPr>
          <w:p w14:paraId="48D54B16" w14:textId="77777777" w:rsidR="004B3F55" w:rsidRDefault="004B3F55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4B3F55" w14:paraId="7BE26F2B" w14:textId="77777777" w:rsidTr="003A2B8D">
        <w:trPr>
          <w:trHeight w:val="95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70C9C348" w14:textId="77777777" w:rsidR="004B3F55" w:rsidRPr="000D7A39" w:rsidRDefault="004B3F55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>
              <w:rPr>
                <w:b/>
                <w:i/>
                <w:iCs/>
              </w:rPr>
              <w:t>Adres siedziby/miejsca prowadzenia działalności Wykonawcy</w:t>
            </w:r>
          </w:p>
        </w:tc>
        <w:tc>
          <w:tcPr>
            <w:tcW w:w="6662" w:type="dxa"/>
            <w:vAlign w:val="center"/>
          </w:tcPr>
          <w:p w14:paraId="0755A688" w14:textId="77777777" w:rsidR="004B3F55" w:rsidRDefault="004B3F55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4B3F55" w14:paraId="5408DB02" w14:textId="77777777" w:rsidTr="003A2B8D">
        <w:trPr>
          <w:trHeight w:val="492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38CFB491" w14:textId="77777777" w:rsidR="004B3F55" w:rsidRPr="000D7A39" w:rsidRDefault="004B3F55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Telefon kontaktowy</w:t>
            </w:r>
          </w:p>
        </w:tc>
        <w:tc>
          <w:tcPr>
            <w:tcW w:w="6662" w:type="dxa"/>
            <w:vAlign w:val="center"/>
          </w:tcPr>
          <w:p w14:paraId="134EE08A" w14:textId="77777777" w:rsidR="004B3F55" w:rsidRDefault="004B3F55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4B3F55" w14:paraId="133D1863" w14:textId="77777777" w:rsidTr="003A2B8D">
        <w:trPr>
          <w:trHeight w:val="90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72C6C380" w14:textId="51AA7FFB" w:rsidR="004B3F55" w:rsidRPr="000D7A39" w:rsidRDefault="005727D0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EB23BF">
              <w:rPr>
                <w:b/>
                <w:i/>
                <w:iCs/>
              </w:rPr>
              <w:t>Osoba upoważniona do reprezentacji Wykonawcy/-ów i podpisująca ofertę</w:t>
            </w:r>
          </w:p>
        </w:tc>
        <w:tc>
          <w:tcPr>
            <w:tcW w:w="6662" w:type="dxa"/>
            <w:vAlign w:val="center"/>
          </w:tcPr>
          <w:p w14:paraId="4E46F54B" w14:textId="77777777" w:rsidR="004B3F55" w:rsidRDefault="004B3F55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</w:tbl>
    <w:p w14:paraId="29DD5526" w14:textId="77777777" w:rsidR="004B3F55" w:rsidRDefault="004B3F55" w:rsidP="004B3F55">
      <w:pPr>
        <w:tabs>
          <w:tab w:val="left" w:pos="5670"/>
        </w:tabs>
        <w:spacing w:after="0" w:line="240" w:lineRule="auto"/>
        <w:ind w:left="5246" w:hanging="1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</w:p>
    <w:p w14:paraId="2B185BB6" w14:textId="77777777" w:rsidR="004B3F55" w:rsidRDefault="004B3F55" w:rsidP="004B3F55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Zamawiający:</w:t>
      </w:r>
    </w:p>
    <w:p w14:paraId="608324D7" w14:textId="77777777" w:rsidR="004B3F55" w:rsidRDefault="004B3F55" w:rsidP="004B3F55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Miasto Łowicz</w:t>
      </w:r>
    </w:p>
    <w:p w14:paraId="22293023" w14:textId="77777777" w:rsidR="004B3F55" w:rsidRDefault="004B3F55" w:rsidP="004B3F55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Pl. Stary Rynek 1</w:t>
      </w:r>
    </w:p>
    <w:p w14:paraId="21287500" w14:textId="77777777" w:rsidR="004B3F55" w:rsidRDefault="004B3F55" w:rsidP="004B3F55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99 – 400 Łowicz</w:t>
      </w:r>
    </w:p>
    <w:p w14:paraId="281D4303" w14:textId="77777777" w:rsidR="004B3F55" w:rsidRDefault="004B3F55" w:rsidP="004B3F55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4C89B3D" wp14:editId="7EF858E9">
                <wp:simplePos x="0" y="0"/>
                <wp:positionH relativeFrom="margin">
                  <wp:align>left</wp:align>
                </wp:positionH>
                <wp:positionV relativeFrom="paragraph">
                  <wp:posOffset>137795</wp:posOffset>
                </wp:positionV>
                <wp:extent cx="5705475" cy="2026920"/>
                <wp:effectExtent l="0" t="0" r="28575" b="1143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202692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D23041" id="Prostokąt 2" o:spid="_x0000_s1026" style="position:absolute;margin-left:0;margin-top:10.85pt;width:449.25pt;height:159.6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" fillcolor="#f2f2f2">
                <w10:wrap anchorx="margin"/>
              </v:rect>
            </w:pict>
          </mc:Fallback>
        </mc:AlternateContent>
      </w:r>
    </w:p>
    <w:p w14:paraId="05A0A4E8" w14:textId="77777777" w:rsidR="004B3F55" w:rsidRDefault="004B3F55" w:rsidP="004B3F55">
      <w:pPr>
        <w:pStyle w:val="NormalnyWeb1"/>
        <w:spacing w:before="0" w:beforeAutospacing="0"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OŚWIADCZENIE PODMIOTU UDOSTĘPNIAJĄCEGO ZASOBY</w:t>
      </w:r>
    </w:p>
    <w:p w14:paraId="7EE31173" w14:textId="77777777" w:rsidR="004B3F55" w:rsidRDefault="004B3F55" w:rsidP="004B3F55">
      <w:pPr>
        <w:pStyle w:val="NormalnyWeb1"/>
        <w:spacing w:before="0" w:beforeAutospacing="0"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O BRAKU PODSTAW WYKLUCZENIA </w:t>
      </w:r>
    </w:p>
    <w:p w14:paraId="68215951" w14:textId="77777777" w:rsidR="004B3F55" w:rsidRDefault="004B3F55" w:rsidP="004B3F55">
      <w:pPr>
        <w:pStyle w:val="NormalnyWeb1"/>
        <w:spacing w:before="0" w:beforeAutospacing="0" w:after="0"/>
        <w:jc w:val="center"/>
        <w:rPr>
          <w:i/>
          <w:iCs/>
          <w:sz w:val="20"/>
        </w:rPr>
      </w:pPr>
      <w:r>
        <w:rPr>
          <w:bCs/>
          <w:i/>
          <w:iCs/>
          <w:sz w:val="20"/>
        </w:rPr>
        <w:t>na podstawie</w:t>
      </w:r>
      <w:r>
        <w:rPr>
          <w:b/>
          <w:i/>
          <w:iCs/>
          <w:sz w:val="20"/>
        </w:rPr>
        <w:t xml:space="preserve"> </w:t>
      </w:r>
      <w:r>
        <w:rPr>
          <w:i/>
          <w:iCs/>
          <w:sz w:val="20"/>
        </w:rPr>
        <w:t xml:space="preserve">art. 7 ust. 1 ustawy z dnia 13 kwietnia 2022 r. o szczególnych rozwiązaniach </w:t>
      </w:r>
    </w:p>
    <w:p w14:paraId="626C7208" w14:textId="77777777" w:rsidR="004B3F55" w:rsidRDefault="004B3F55" w:rsidP="004B3F55">
      <w:pPr>
        <w:pStyle w:val="NormalnyWeb1"/>
        <w:spacing w:before="0" w:beforeAutospacing="0" w:after="0"/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w zakresie przeciwdziałania wspieraniu agresji na Ukrainę oraz służących ochronie </w:t>
      </w:r>
    </w:p>
    <w:p w14:paraId="755F958A" w14:textId="77777777" w:rsidR="004B3F55" w:rsidRDefault="004B3F55" w:rsidP="004B3F55">
      <w:pPr>
        <w:pStyle w:val="NormalnyWeb1"/>
        <w:spacing w:before="0" w:beforeAutospacing="0" w:after="0"/>
        <w:jc w:val="center"/>
        <w:rPr>
          <w:i/>
          <w:iCs/>
          <w:sz w:val="20"/>
        </w:rPr>
      </w:pPr>
      <w:r>
        <w:rPr>
          <w:i/>
          <w:iCs/>
          <w:sz w:val="20"/>
        </w:rPr>
        <w:t>bezpieczeństwa narodowego (Dz. U. z 2024 r. poz. 507) oraz</w:t>
      </w:r>
    </w:p>
    <w:p w14:paraId="6EF8B9E7" w14:textId="77777777" w:rsidR="004B3F55" w:rsidRDefault="004B3F55" w:rsidP="004B3F55">
      <w:pPr>
        <w:pStyle w:val="NormalnyWeb1"/>
        <w:spacing w:before="0" w:beforeAutospacing="0" w:after="0"/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na podstawie art. 5k rozporządzenia Rady (UE) nr 833/2014 z dnia 31 lipca 2014 r. dotyczącego środków ograniczających w związku z działaniami Rosji destabilizującymi sytuację na Ukrainie </w:t>
      </w:r>
    </w:p>
    <w:p w14:paraId="5700CCFA" w14:textId="77777777" w:rsidR="004B3F55" w:rsidRDefault="004B3F55" w:rsidP="004B3F55">
      <w:pPr>
        <w:pStyle w:val="NormalnyWeb1"/>
        <w:spacing w:before="0" w:beforeAutospacing="0" w:after="0"/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(Dz. U. UE nr L 229 z 31.07.2014, str. 1, z </w:t>
      </w:r>
      <w:proofErr w:type="spellStart"/>
      <w:r>
        <w:rPr>
          <w:i/>
          <w:iCs/>
          <w:sz w:val="20"/>
        </w:rPr>
        <w:t>późn</w:t>
      </w:r>
      <w:proofErr w:type="spellEnd"/>
      <w:r>
        <w:rPr>
          <w:i/>
          <w:iCs/>
          <w:sz w:val="20"/>
        </w:rPr>
        <w:t>. zm.),</w:t>
      </w:r>
    </w:p>
    <w:p w14:paraId="54C4689D" w14:textId="77777777" w:rsidR="004B3F55" w:rsidRDefault="004B3F55" w:rsidP="004B3F55">
      <w:pPr>
        <w:pStyle w:val="NormalnyWeb1"/>
        <w:spacing w:before="0" w:beforeAutospacing="0" w:after="0"/>
        <w:jc w:val="center"/>
        <w:rPr>
          <w:sz w:val="18"/>
          <w:szCs w:val="18"/>
        </w:rPr>
      </w:pPr>
      <w:r>
        <w:rPr>
          <w:bCs/>
          <w:sz w:val="20"/>
        </w:rPr>
        <w:t>składane</w:t>
      </w:r>
      <w:r>
        <w:rPr>
          <w:b/>
          <w:sz w:val="20"/>
        </w:rPr>
        <w:t xml:space="preserve"> </w:t>
      </w:r>
      <w:r>
        <w:rPr>
          <w:sz w:val="20"/>
        </w:rPr>
        <w:t xml:space="preserve">w </w:t>
      </w:r>
      <w:r>
        <w:rPr>
          <w:bCs/>
          <w:iCs/>
          <w:sz w:val="20"/>
        </w:rPr>
        <w:t>postępowaniu o udzielenie zamówienia publicznego prowadzonym</w:t>
      </w:r>
    </w:p>
    <w:p w14:paraId="0DEE280E" w14:textId="77777777" w:rsidR="004B3F55" w:rsidRDefault="004B3F55" w:rsidP="004B3F55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w trybie przetargu nieograniczonego</w:t>
      </w:r>
    </w:p>
    <w:p w14:paraId="04834C79" w14:textId="77777777" w:rsidR="004B3F55" w:rsidRDefault="004B3F55" w:rsidP="004B3F55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zgodnie z ustawą z dnia 11 września 2019 r. Prawo zamówień publicznych</w:t>
      </w:r>
    </w:p>
    <w:p w14:paraId="3C1977F4" w14:textId="058A2F6B" w:rsidR="004B3F55" w:rsidRDefault="004B3F55" w:rsidP="004B3F55">
      <w:pPr>
        <w:pStyle w:val="Domylnie"/>
        <w:spacing w:after="0" w:line="10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(Dz. U. z 2024 r. poz. 1320)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, zwaną dalej „ustawą”</w:t>
      </w:r>
    </w:p>
    <w:p w14:paraId="381B95BF" w14:textId="77777777" w:rsidR="004B3F55" w:rsidRDefault="004B3F55" w:rsidP="004B3F55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14:paraId="154C8C84" w14:textId="77777777" w:rsidR="004B3F55" w:rsidRDefault="004B3F55" w:rsidP="004B3F55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14:paraId="34B76C69" w14:textId="4FA89107" w:rsidR="004B3F55" w:rsidRPr="00244B42" w:rsidRDefault="004B3F55" w:rsidP="004B3F55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potrzeby postępowania o udzielenie zamówienia publicznego, prowadzonego przez Miasto Łowicz, </w:t>
      </w:r>
      <w:r w:rsidRPr="00B13A81">
        <w:rPr>
          <w:rFonts w:ascii="Times New Roman" w:hAnsi="Times New Roman"/>
          <w:iCs/>
        </w:rPr>
        <w:t>którego przedmiotem jes</w:t>
      </w:r>
      <w:r w:rsidR="00050767">
        <w:rPr>
          <w:rFonts w:ascii="Times New Roman" w:hAnsi="Times New Roman"/>
          <w:iCs/>
        </w:rPr>
        <w:t>t</w:t>
      </w:r>
      <w:r w:rsidR="00050767" w:rsidRPr="00050767">
        <w:rPr>
          <w:rFonts w:ascii="Times New Roman" w:hAnsi="Times New Roman"/>
          <w:b/>
          <w:bCs/>
          <w:iCs/>
        </w:rPr>
        <w:t xml:space="preserve"> </w:t>
      </w:r>
      <w:bookmarkStart w:id="0" w:name="_Hlk176945962"/>
      <w:r w:rsidR="00050767" w:rsidRPr="00B13A81">
        <w:rPr>
          <w:rFonts w:ascii="Times New Roman" w:hAnsi="Times New Roman"/>
          <w:b/>
          <w:bCs/>
          <w:iCs/>
        </w:rPr>
        <w:t xml:space="preserve">usługa polegająca na </w:t>
      </w:r>
      <w:r w:rsidR="00050767">
        <w:rPr>
          <w:rFonts w:ascii="Times New Roman" w:hAnsi="Times New Roman"/>
          <w:b/>
          <w:bCs/>
          <w:iCs/>
        </w:rPr>
        <w:t xml:space="preserve">ręcznym i mechanicznym </w:t>
      </w:r>
      <w:r w:rsidR="00050767" w:rsidRPr="00AC6A83">
        <w:rPr>
          <w:rFonts w:ascii="Times New Roman" w:hAnsi="Times New Roman" w:cs="Times New Roman"/>
          <w:b/>
          <w:bCs/>
        </w:rPr>
        <w:t>oczyszczaniu</w:t>
      </w:r>
      <w:r w:rsidR="00050767">
        <w:rPr>
          <w:rFonts w:ascii="Times New Roman" w:hAnsi="Times New Roman" w:cs="Times New Roman"/>
          <w:b/>
          <w:bCs/>
        </w:rPr>
        <w:t xml:space="preserve"> Miasta Łowicza</w:t>
      </w:r>
      <w:r w:rsidR="00050767" w:rsidRPr="00AC6A83">
        <w:rPr>
          <w:rFonts w:ascii="Times New Roman" w:hAnsi="Times New Roman" w:cs="Times New Roman"/>
          <w:b/>
          <w:bCs/>
        </w:rPr>
        <w:t>, w okresie od 01.01.2025 r. do 31.12.2027 r.</w:t>
      </w:r>
      <w:bookmarkEnd w:id="0"/>
      <w:r>
        <w:rPr>
          <w:rFonts w:ascii="Times New Roman" w:hAnsi="Times New Roman"/>
          <w:b/>
          <w:bCs/>
          <w:iCs/>
        </w:rPr>
        <w:t xml:space="preserve">, </w:t>
      </w:r>
      <w:r w:rsidRPr="00244B42">
        <w:rPr>
          <w:rFonts w:ascii="Times New Roman" w:hAnsi="Times New Roman"/>
          <w:iCs/>
        </w:rPr>
        <w:t>oświadczam, co następuje:</w:t>
      </w:r>
    </w:p>
    <w:p w14:paraId="7BC6C46B" w14:textId="77777777" w:rsidR="004B3F55" w:rsidRPr="003169A3" w:rsidRDefault="004B3F55" w:rsidP="004B3F55">
      <w:pPr>
        <w:pStyle w:val="Akapitzlist"/>
        <w:numPr>
          <w:ilvl w:val="0"/>
          <w:numId w:val="4"/>
        </w:numPr>
        <w:shd w:val="clear" w:color="auto" w:fill="BFBFBF" w:themeFill="background1" w:themeFillShade="BF"/>
        <w:spacing w:before="360" w:after="0" w:line="360" w:lineRule="auto"/>
        <w:ind w:left="284" w:hanging="284"/>
        <w:rPr>
          <w:rFonts w:ascii="Times New Roman" w:hAnsi="Times New Roman" w:cs="Times New Roman"/>
          <w:b/>
          <w:sz w:val="21"/>
          <w:szCs w:val="21"/>
        </w:rPr>
      </w:pPr>
      <w:r w:rsidRPr="003169A3">
        <w:rPr>
          <w:rFonts w:ascii="Times New Roman" w:hAnsi="Times New Roman" w:cs="Times New Roman"/>
          <w:b/>
          <w:sz w:val="21"/>
          <w:szCs w:val="21"/>
        </w:rPr>
        <w:t>OŚWIADCZENIA DOTYCZĄCE PODMIOTU UDOSTĘPNIAJĄCEGO ZASOBY:</w:t>
      </w:r>
    </w:p>
    <w:p w14:paraId="136A39A1" w14:textId="77777777" w:rsidR="004B3F55" w:rsidRPr="003169A3" w:rsidRDefault="004B3F55" w:rsidP="004B3F55">
      <w:pPr>
        <w:pStyle w:val="Akapitzlist"/>
        <w:tabs>
          <w:tab w:val="left" w:pos="567"/>
        </w:tabs>
        <w:spacing w:before="360" w:after="0" w:line="276" w:lineRule="auto"/>
        <w:ind w:left="567"/>
        <w:jc w:val="both"/>
        <w:rPr>
          <w:rFonts w:ascii="Times New Roman" w:hAnsi="Times New Roman" w:cs="Times New Roman"/>
          <w:b/>
          <w:bCs/>
        </w:rPr>
      </w:pPr>
    </w:p>
    <w:p w14:paraId="6D319998" w14:textId="595BCA72" w:rsidR="004B3F55" w:rsidRPr="003169A3" w:rsidRDefault="004B3F55" w:rsidP="004B3F55">
      <w:pPr>
        <w:pStyle w:val="Akapitzlist"/>
        <w:numPr>
          <w:ilvl w:val="0"/>
          <w:numId w:val="1"/>
        </w:numPr>
        <w:tabs>
          <w:tab w:val="left" w:pos="567"/>
        </w:tabs>
        <w:spacing w:before="360" w:after="0" w:line="276" w:lineRule="auto"/>
        <w:ind w:left="567" w:hanging="283"/>
        <w:jc w:val="both"/>
        <w:rPr>
          <w:rFonts w:ascii="Times New Roman" w:hAnsi="Times New Roman" w:cs="Times New Roman"/>
          <w:b/>
          <w:bCs/>
        </w:rPr>
      </w:pPr>
      <w:r w:rsidRPr="003169A3">
        <w:rPr>
          <w:rFonts w:ascii="Times New Roman" w:eastAsia="Times New Roman" w:hAnsi="Times New Roman" w:cs="Times New Roman"/>
          <w:lang w:eastAsia="pl-PL"/>
        </w:rPr>
        <w:t xml:space="preserve">Oświadczam, że nie podlegam wykluczeniu </w:t>
      </w:r>
      <w:r w:rsidRPr="003169A3">
        <w:rPr>
          <w:rFonts w:ascii="Times New Roman" w:hAnsi="Times New Roman" w:cs="Times New Roman"/>
        </w:rPr>
        <w:t xml:space="preserve">z postępowania na podstawie </w:t>
      </w:r>
      <w:r w:rsidRPr="003169A3">
        <w:rPr>
          <w:rFonts w:ascii="Times New Roman" w:eastAsia="Times New Roman" w:hAnsi="Times New Roman" w:cs="Times New Roman"/>
          <w:lang w:eastAsia="pl-PL"/>
        </w:rPr>
        <w:t xml:space="preserve">art. 7 ust. 1 ustawy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3169A3">
        <w:rPr>
          <w:rFonts w:ascii="Times New Roman" w:eastAsia="Times New Roman" w:hAnsi="Times New Roman" w:cs="Times New Roman"/>
          <w:lang w:eastAsia="pl-PL"/>
        </w:rPr>
        <w:t>z dnia 13 kwietnia 2022 r. o szczególnych rozwiązaniach w zakresie przeciwdziałania wspieraniu agresji na Ukrainę oraz służących ochronie bezpieczeństwa narodowego (Dz. U. z 202</w:t>
      </w:r>
      <w:r>
        <w:rPr>
          <w:rFonts w:ascii="Times New Roman" w:eastAsia="Times New Roman" w:hAnsi="Times New Roman" w:cs="Times New Roman"/>
          <w:lang w:eastAsia="pl-PL"/>
        </w:rPr>
        <w:t>4</w:t>
      </w:r>
      <w:r w:rsidRPr="003169A3">
        <w:rPr>
          <w:rFonts w:ascii="Times New Roman" w:eastAsia="Times New Roman" w:hAnsi="Times New Roman" w:cs="Times New Roman"/>
          <w:lang w:eastAsia="pl-PL"/>
        </w:rPr>
        <w:t xml:space="preserve"> r.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3169A3">
        <w:rPr>
          <w:rFonts w:ascii="Times New Roman" w:eastAsia="Times New Roman" w:hAnsi="Times New Roman" w:cs="Times New Roman"/>
          <w:lang w:eastAsia="pl-PL"/>
        </w:rPr>
        <w:t xml:space="preserve">poz. </w:t>
      </w:r>
      <w:r>
        <w:rPr>
          <w:rFonts w:ascii="Times New Roman" w:eastAsia="Times New Roman" w:hAnsi="Times New Roman" w:cs="Times New Roman"/>
          <w:lang w:eastAsia="pl-PL"/>
        </w:rPr>
        <w:t>507</w:t>
      </w:r>
      <w:r w:rsidRPr="003169A3">
        <w:rPr>
          <w:rFonts w:ascii="Times New Roman" w:eastAsia="Times New Roman" w:hAnsi="Times New Roman" w:cs="Times New Roman"/>
          <w:lang w:eastAsia="pl-PL"/>
        </w:rPr>
        <w:t>).</w:t>
      </w:r>
      <w:r w:rsidRPr="003169A3">
        <w:rPr>
          <w:rStyle w:val="Odwoanieprzypisukocowego"/>
          <w:rFonts w:ascii="Times New Roman" w:eastAsia="Times New Roman" w:hAnsi="Times New Roman" w:cs="Times New Roman"/>
          <w:lang w:eastAsia="pl-PL"/>
        </w:rPr>
        <w:endnoteReference w:id="1"/>
      </w:r>
    </w:p>
    <w:p w14:paraId="22DE60B2" w14:textId="77777777" w:rsidR="004B3F55" w:rsidRPr="003169A3" w:rsidRDefault="004B3F55" w:rsidP="004B3F55">
      <w:pPr>
        <w:pStyle w:val="Akapitzlist"/>
        <w:tabs>
          <w:tab w:val="left" w:pos="567"/>
        </w:tabs>
        <w:spacing w:before="360" w:after="0" w:line="276" w:lineRule="auto"/>
        <w:ind w:left="567" w:hanging="283"/>
        <w:jc w:val="both"/>
        <w:rPr>
          <w:rFonts w:ascii="Times New Roman" w:hAnsi="Times New Roman" w:cs="Times New Roman"/>
          <w:b/>
          <w:bCs/>
        </w:rPr>
      </w:pPr>
    </w:p>
    <w:p w14:paraId="48304589" w14:textId="3172633D" w:rsidR="004B3F55" w:rsidRPr="003169A3" w:rsidRDefault="004B3F55" w:rsidP="004B3F55">
      <w:pPr>
        <w:pStyle w:val="Akapitzlist"/>
        <w:numPr>
          <w:ilvl w:val="0"/>
          <w:numId w:val="1"/>
        </w:numPr>
        <w:tabs>
          <w:tab w:val="left" w:pos="567"/>
        </w:tabs>
        <w:spacing w:before="360" w:after="0" w:line="276" w:lineRule="auto"/>
        <w:ind w:left="567" w:hanging="283"/>
        <w:jc w:val="both"/>
        <w:rPr>
          <w:rFonts w:ascii="Times New Roman" w:hAnsi="Times New Roman" w:cs="Times New Roman"/>
          <w:b/>
          <w:bCs/>
        </w:rPr>
      </w:pPr>
      <w:r w:rsidRPr="003169A3">
        <w:rPr>
          <w:rFonts w:ascii="Times New Roman" w:eastAsia="Times New Roman" w:hAnsi="Times New Roman" w:cs="Times New Roman"/>
          <w:lang w:eastAsia="pl-PL"/>
        </w:rPr>
        <w:t xml:space="preserve">Oświadczam, że nie zachodzą w stosunku do mnie przesłanki wykluczenia z postępowania na podstawie  na podstawie art. 5k rozporządzenia Rady (UE) nr 833/2014 z dnia 31 lipca 2014 r. dotyczącego środków ograniczających w związku z działaniami Rosji destabilizującymi sytuację na Ukrainie (Dz. U. UE nr L 229 z 31.07.2014, str. 1) w brzmieniu nadanym rozporządzeniem </w:t>
      </w:r>
      <w:r w:rsidRPr="003169A3">
        <w:rPr>
          <w:rFonts w:ascii="Times New Roman" w:eastAsia="Times New Roman" w:hAnsi="Times New Roman" w:cs="Times New Roman"/>
          <w:lang w:eastAsia="pl-PL"/>
        </w:rPr>
        <w:lastRenderedPageBreak/>
        <w:t xml:space="preserve">Rady (UE) 2022/576 z dnia 8 kwietnia 2022 r. w sprawie zmiany rozporządzenia (UE)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3169A3">
        <w:rPr>
          <w:rFonts w:ascii="Times New Roman" w:eastAsia="Times New Roman" w:hAnsi="Times New Roman" w:cs="Times New Roman"/>
          <w:lang w:eastAsia="pl-PL"/>
        </w:rPr>
        <w:t>nr 833/2014 dotyczącego środków ograniczających w związku z działaniami Rosji destabilizującymi sytuację na Ukrainie (Dz. U. UE nr L 111 z 08.04.2022, str. 1).</w:t>
      </w:r>
      <w:r w:rsidRPr="003169A3">
        <w:rPr>
          <w:rStyle w:val="Odwoanieprzypisukocowego"/>
          <w:rFonts w:ascii="Times New Roman" w:eastAsia="Times New Roman" w:hAnsi="Times New Roman" w:cs="Times New Roman"/>
          <w:lang w:eastAsia="pl-PL"/>
        </w:rPr>
        <w:endnoteReference w:id="2"/>
      </w:r>
    </w:p>
    <w:p w14:paraId="7EE86D6F" w14:textId="77777777" w:rsidR="004B3F55" w:rsidRPr="0012406C" w:rsidRDefault="004B3F55" w:rsidP="004B3F55">
      <w:pPr>
        <w:pStyle w:val="Akapitzlist"/>
        <w:rPr>
          <w:rFonts w:ascii="Times New Roman" w:hAnsi="Times New Roman" w:cs="Times New Roman"/>
          <w:b/>
          <w:bCs/>
          <w:sz w:val="21"/>
          <w:szCs w:val="21"/>
        </w:rPr>
      </w:pPr>
    </w:p>
    <w:p w14:paraId="35BB4545" w14:textId="77777777" w:rsidR="004B3F55" w:rsidRPr="0012406C" w:rsidRDefault="004B3F55" w:rsidP="004B3F55">
      <w:pPr>
        <w:pStyle w:val="Akapitzlist"/>
        <w:spacing w:before="360" w:after="0" w:line="276" w:lineRule="auto"/>
        <w:ind w:left="284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6C5D2AFA" w14:textId="77777777" w:rsidR="004B3F55" w:rsidRPr="003169A3" w:rsidRDefault="004B3F55" w:rsidP="004B3F55">
      <w:pPr>
        <w:pStyle w:val="Akapitzlist"/>
        <w:numPr>
          <w:ilvl w:val="0"/>
          <w:numId w:val="4"/>
        </w:numPr>
        <w:shd w:val="clear" w:color="auto" w:fill="BFBFBF" w:themeFill="background1" w:themeFillShade="BF"/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169A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4D469A87" w14:textId="77777777" w:rsidR="004B3F55" w:rsidRDefault="004B3F55" w:rsidP="004B3F55">
      <w:pPr>
        <w:spacing w:after="0" w:line="360" w:lineRule="auto"/>
        <w:jc w:val="both"/>
        <w:rPr>
          <w:rFonts w:ascii="Arial" w:hAnsi="Arial" w:cs="Arial"/>
          <w:b/>
        </w:rPr>
      </w:pPr>
    </w:p>
    <w:p w14:paraId="28A3017D" w14:textId="77777777" w:rsidR="004B3F55" w:rsidRPr="0012406C" w:rsidRDefault="004B3F55" w:rsidP="004B3F5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406C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12406C">
        <w:rPr>
          <w:rFonts w:ascii="Times New Roman" w:hAnsi="Times New Roman" w:cs="Times New Roman"/>
        </w:rPr>
        <w:br/>
        <w:t xml:space="preserve">i zgodne z prawdą oraz zostały przedstawione z pełną świadomością konsekwencji wprowadzenia </w:t>
      </w:r>
      <w:r>
        <w:rPr>
          <w:rFonts w:ascii="Times New Roman" w:hAnsi="Times New Roman" w:cs="Times New Roman"/>
        </w:rPr>
        <w:t>Z</w:t>
      </w:r>
      <w:r w:rsidRPr="0012406C">
        <w:rPr>
          <w:rFonts w:ascii="Times New Roman" w:hAnsi="Times New Roman" w:cs="Times New Roman"/>
        </w:rPr>
        <w:t>amawiającego w błąd przy przedstawianiu informacji.</w:t>
      </w:r>
    </w:p>
    <w:p w14:paraId="107CE717" w14:textId="77777777" w:rsidR="004B3F55" w:rsidRDefault="004B3F55" w:rsidP="004B3F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BA0632" w14:textId="77777777" w:rsidR="004B3F55" w:rsidRDefault="004B3F55" w:rsidP="004B3F55">
      <w:pPr>
        <w:rPr>
          <w:rFonts w:ascii="Times New Roman" w:hAnsi="Times New Roman" w:cs="Times New Roman"/>
          <w:sz w:val="16"/>
          <w:szCs w:val="16"/>
        </w:rPr>
      </w:pPr>
    </w:p>
    <w:p w14:paraId="558C5F6A" w14:textId="77777777" w:rsidR="004B3F55" w:rsidRDefault="004B3F55" w:rsidP="004B3F55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53548A4" w14:textId="77777777" w:rsidR="004B3F55" w:rsidRPr="00AC5749" w:rsidRDefault="004B3F55" w:rsidP="004B3F55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C57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Oświadczenie musi być opatrzone kwalifikowanym podpisem elektronicznym </w:t>
      </w:r>
    </w:p>
    <w:p w14:paraId="68307AF7" w14:textId="77777777" w:rsidR="004B3F55" w:rsidRPr="00AC5749" w:rsidRDefault="004B3F55" w:rsidP="004B3F55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C5749">
        <w:rPr>
          <w:rFonts w:ascii="Times New Roman" w:hAnsi="Times New Roman" w:cs="Times New Roman"/>
          <w:b/>
          <w:color w:val="FF0000"/>
          <w:sz w:val="24"/>
          <w:szCs w:val="24"/>
        </w:rPr>
        <w:t>przez osobę lub osoby uprawnione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AC57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do reprezentowania firmy </w:t>
      </w:r>
    </w:p>
    <w:p w14:paraId="26EA4932" w14:textId="77777777" w:rsidR="004B3F55" w:rsidRDefault="004B3F55" w:rsidP="004B3F55">
      <w:pPr>
        <w:rPr>
          <w:rFonts w:ascii="Times New Roman" w:hAnsi="Times New Roman" w:cs="Times New Roman"/>
          <w:sz w:val="16"/>
          <w:szCs w:val="16"/>
        </w:rPr>
      </w:pPr>
    </w:p>
    <w:p w14:paraId="0506D97C" w14:textId="77777777" w:rsidR="004B3F55" w:rsidRDefault="004B3F55" w:rsidP="004B3F5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2D2271C" w14:textId="77777777" w:rsidR="004B3F55" w:rsidRDefault="004B3F55" w:rsidP="004B3F5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3335ECD" w14:textId="77777777" w:rsidR="004B3F55" w:rsidRPr="0012406C" w:rsidRDefault="004B3F55" w:rsidP="004B3F5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A87AD91" w14:textId="77777777" w:rsidR="00AE3711" w:rsidRDefault="00AE3711"/>
    <w:sectPr w:rsidR="00AE3711" w:rsidSect="004B3F55">
      <w:headerReference w:type="default" r:id="rId7"/>
      <w:footerReference w:type="default" r:id="rId8"/>
      <w:endnotePr>
        <w:numFmt w:val="decimal"/>
      </w:endnotePr>
      <w:pgSz w:w="11906" w:h="16838"/>
      <w:pgMar w:top="1417" w:right="1417" w:bottom="1134" w:left="1417" w:header="426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C4423" w14:textId="77777777" w:rsidR="00C06E65" w:rsidRDefault="00C06E65" w:rsidP="004B3F55">
      <w:pPr>
        <w:spacing w:after="0" w:line="240" w:lineRule="auto"/>
      </w:pPr>
      <w:r>
        <w:separator/>
      </w:r>
    </w:p>
  </w:endnote>
  <w:endnote w:type="continuationSeparator" w:id="0">
    <w:p w14:paraId="35011945" w14:textId="77777777" w:rsidR="00C06E65" w:rsidRDefault="00C06E65" w:rsidP="004B3F55">
      <w:pPr>
        <w:spacing w:after="0" w:line="240" w:lineRule="auto"/>
      </w:pPr>
      <w:r>
        <w:continuationSeparator/>
      </w:r>
    </w:p>
  </w:endnote>
  <w:endnote w:id="1">
    <w:p w14:paraId="1877ED1D" w14:textId="38C94B83" w:rsidR="004B3F55" w:rsidRPr="0053472E" w:rsidRDefault="004B3F55" w:rsidP="004B3F55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53472E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 (Dz. U. z 202</w:t>
      </w:r>
      <w:r>
        <w:rPr>
          <w:rFonts w:ascii="Arial" w:hAnsi="Arial" w:cs="Arial"/>
          <w:sz w:val="16"/>
          <w:szCs w:val="16"/>
        </w:rPr>
        <w:t>4</w:t>
      </w:r>
      <w:r w:rsidRPr="0053472E">
        <w:rPr>
          <w:rFonts w:ascii="Arial" w:hAnsi="Arial" w:cs="Arial"/>
          <w:sz w:val="16"/>
          <w:szCs w:val="16"/>
        </w:rPr>
        <w:t xml:space="preserve"> r. poz.</w:t>
      </w:r>
      <w:r>
        <w:rPr>
          <w:rFonts w:ascii="Arial" w:hAnsi="Arial" w:cs="Arial"/>
          <w:sz w:val="16"/>
          <w:szCs w:val="16"/>
        </w:rPr>
        <w:t xml:space="preserve"> 507</w:t>
      </w:r>
      <w:r w:rsidRPr="0053472E">
        <w:rPr>
          <w:rFonts w:ascii="Arial" w:hAnsi="Arial" w:cs="Arial"/>
          <w:sz w:val="16"/>
          <w:szCs w:val="16"/>
        </w:rPr>
        <w:t>), z postępowania wyklucza się:</w:t>
      </w:r>
    </w:p>
    <w:p w14:paraId="4BD03EC9" w14:textId="1FB2452E" w:rsidR="004B3F55" w:rsidRPr="0053472E" w:rsidRDefault="004B3F55" w:rsidP="004B3F55">
      <w:pPr>
        <w:pStyle w:val="Tekstprzypisukocowego"/>
        <w:numPr>
          <w:ilvl w:val="0"/>
          <w:numId w:val="2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53472E">
        <w:rPr>
          <w:rFonts w:ascii="Arial" w:hAnsi="Arial" w:cs="Arial"/>
          <w:sz w:val="16"/>
          <w:szCs w:val="16"/>
        </w:rPr>
        <w:t>Wykonawcę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>
        <w:rPr>
          <w:rFonts w:ascii="Arial" w:hAnsi="Arial" w:cs="Arial"/>
          <w:sz w:val="16"/>
          <w:szCs w:val="16"/>
        </w:rPr>
        <w:t>4</w:t>
      </w:r>
      <w:r w:rsidRPr="0053472E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sz w:val="16"/>
          <w:szCs w:val="16"/>
        </w:rPr>
        <w:t>507</w:t>
      </w:r>
      <w:r w:rsidRPr="0053472E">
        <w:rPr>
          <w:rFonts w:ascii="Arial" w:hAnsi="Arial" w:cs="Arial"/>
          <w:sz w:val="16"/>
          <w:szCs w:val="16"/>
        </w:rPr>
        <w:t>);</w:t>
      </w:r>
    </w:p>
    <w:p w14:paraId="0F058947" w14:textId="3FF569FD" w:rsidR="004B3F55" w:rsidRPr="0053472E" w:rsidRDefault="004B3F55" w:rsidP="004B3F55">
      <w:pPr>
        <w:pStyle w:val="Tekstprzypisukocowego"/>
        <w:numPr>
          <w:ilvl w:val="0"/>
          <w:numId w:val="2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53472E">
        <w:rPr>
          <w:rFonts w:ascii="Arial" w:hAnsi="Arial" w:cs="Arial"/>
          <w:sz w:val="16"/>
          <w:szCs w:val="16"/>
        </w:rPr>
        <w:t>Wykonawcę, którego beneficjentem rzeczywistym w rozumieniu ustawy z dnia 1 marca 2018 r. o przeciwdziałaniu praniu pieniędzy oraz finansowaniu terroryzmu (Dz. U. z 202</w:t>
      </w:r>
      <w:r>
        <w:rPr>
          <w:rFonts w:ascii="Arial" w:hAnsi="Arial" w:cs="Arial"/>
          <w:sz w:val="16"/>
          <w:szCs w:val="16"/>
        </w:rPr>
        <w:t>3</w:t>
      </w:r>
      <w:r w:rsidRPr="0053472E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sz w:val="16"/>
          <w:szCs w:val="16"/>
        </w:rPr>
        <w:t xml:space="preserve">1124 z </w:t>
      </w:r>
      <w:proofErr w:type="spellStart"/>
      <w:r>
        <w:rPr>
          <w:rFonts w:ascii="Arial" w:hAnsi="Arial" w:cs="Arial"/>
          <w:sz w:val="16"/>
          <w:szCs w:val="16"/>
        </w:rPr>
        <w:t>późn</w:t>
      </w:r>
      <w:proofErr w:type="spellEnd"/>
      <w:r>
        <w:rPr>
          <w:rFonts w:ascii="Arial" w:hAnsi="Arial" w:cs="Arial"/>
          <w:sz w:val="16"/>
          <w:szCs w:val="16"/>
        </w:rPr>
        <w:t>. zm.</w:t>
      </w:r>
      <w:r w:rsidRPr="0053472E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>
        <w:rPr>
          <w:rFonts w:ascii="Arial" w:hAnsi="Arial" w:cs="Arial"/>
          <w:sz w:val="16"/>
          <w:szCs w:val="16"/>
        </w:rPr>
        <w:t>4</w:t>
      </w:r>
      <w:r w:rsidRPr="0053472E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sz w:val="16"/>
          <w:szCs w:val="16"/>
        </w:rPr>
        <w:t>507</w:t>
      </w:r>
      <w:r w:rsidRPr="0053472E">
        <w:rPr>
          <w:rFonts w:ascii="Arial" w:hAnsi="Arial" w:cs="Arial"/>
          <w:sz w:val="16"/>
          <w:szCs w:val="16"/>
        </w:rPr>
        <w:t>);</w:t>
      </w:r>
    </w:p>
    <w:p w14:paraId="62701D9E" w14:textId="36177A45" w:rsidR="004B3F55" w:rsidRDefault="004B3F55" w:rsidP="004B3F55">
      <w:pPr>
        <w:pStyle w:val="Tekstprzypisukocowego"/>
        <w:numPr>
          <w:ilvl w:val="0"/>
          <w:numId w:val="2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53472E">
        <w:rPr>
          <w:rFonts w:ascii="Arial" w:hAnsi="Arial" w:cs="Arial"/>
          <w:sz w:val="16"/>
          <w:szCs w:val="16"/>
        </w:rPr>
        <w:t xml:space="preserve">Wykonawcę, którego jednostką dominującą w rozumieniu art. 3 ust. 1 pkt 37 ustawy z dnia 29 września 1994 r. </w:t>
      </w:r>
      <w:r>
        <w:rPr>
          <w:rFonts w:ascii="Arial" w:hAnsi="Arial" w:cs="Arial"/>
          <w:sz w:val="16"/>
          <w:szCs w:val="16"/>
        </w:rPr>
        <w:br/>
      </w:r>
      <w:r w:rsidRPr="0053472E">
        <w:rPr>
          <w:rFonts w:ascii="Arial" w:hAnsi="Arial" w:cs="Arial"/>
          <w:sz w:val="16"/>
          <w:szCs w:val="16"/>
        </w:rPr>
        <w:t>o rachunkowości (Dz. U. z 202</w:t>
      </w:r>
      <w:r>
        <w:rPr>
          <w:rFonts w:ascii="Arial" w:hAnsi="Arial" w:cs="Arial"/>
          <w:sz w:val="16"/>
          <w:szCs w:val="16"/>
        </w:rPr>
        <w:t>3</w:t>
      </w:r>
      <w:r w:rsidRPr="0053472E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sz w:val="16"/>
          <w:szCs w:val="16"/>
        </w:rPr>
        <w:t xml:space="preserve">120 z </w:t>
      </w:r>
      <w:proofErr w:type="spellStart"/>
      <w:r>
        <w:rPr>
          <w:rFonts w:ascii="Arial" w:hAnsi="Arial" w:cs="Arial"/>
          <w:sz w:val="16"/>
          <w:szCs w:val="16"/>
        </w:rPr>
        <w:t>późn</w:t>
      </w:r>
      <w:proofErr w:type="spellEnd"/>
      <w:r>
        <w:rPr>
          <w:rFonts w:ascii="Arial" w:hAnsi="Arial" w:cs="Arial"/>
          <w:sz w:val="16"/>
          <w:szCs w:val="16"/>
        </w:rPr>
        <w:t>. zm.</w:t>
      </w:r>
      <w:r w:rsidRPr="0053472E">
        <w:rPr>
          <w:rFonts w:ascii="Arial" w:hAnsi="Arial" w:cs="Arial"/>
          <w:sz w:val="16"/>
          <w:szCs w:val="16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>
        <w:rPr>
          <w:rFonts w:ascii="Arial" w:hAnsi="Arial" w:cs="Arial"/>
          <w:sz w:val="16"/>
          <w:szCs w:val="16"/>
        </w:rPr>
        <w:t>4</w:t>
      </w:r>
      <w:r w:rsidRPr="0053472E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sz w:val="16"/>
          <w:szCs w:val="16"/>
        </w:rPr>
        <w:t>507</w:t>
      </w:r>
      <w:r w:rsidRPr="0053472E">
        <w:rPr>
          <w:rFonts w:ascii="Arial" w:hAnsi="Arial" w:cs="Arial"/>
          <w:sz w:val="16"/>
          <w:szCs w:val="16"/>
        </w:rPr>
        <w:t>).</w:t>
      </w:r>
    </w:p>
    <w:p w14:paraId="022D126A" w14:textId="77777777" w:rsidR="004B3F55" w:rsidRDefault="004B3F55" w:rsidP="004B3F55">
      <w:pPr>
        <w:pStyle w:val="Tekstprzypisukocowego"/>
        <w:jc w:val="both"/>
      </w:pPr>
    </w:p>
  </w:endnote>
  <w:endnote w:id="2">
    <w:p w14:paraId="16282216" w14:textId="77777777" w:rsidR="004B3F55" w:rsidRPr="0001335C" w:rsidRDefault="004B3F55" w:rsidP="004B3F55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 w:rsidRPr="0001335C">
        <w:rPr>
          <w:rStyle w:val="Odwoanieprzypisukocowego"/>
          <w:rFonts w:ascii="Arial" w:hAnsi="Arial" w:cs="Arial"/>
          <w:sz w:val="22"/>
          <w:szCs w:val="22"/>
        </w:rPr>
        <w:endnoteRef/>
      </w:r>
      <w:r>
        <w:t xml:space="preserve"> </w:t>
      </w:r>
      <w:r w:rsidRPr="0001335C">
        <w:rPr>
          <w:rFonts w:ascii="Arial" w:hAnsi="Arial" w:cs="Arial"/>
          <w:sz w:val="16"/>
          <w:szCs w:val="16"/>
        </w:rPr>
        <w:t>Zgodnie z treścią art. 5k ust. 1 rozporządzenia Rady (UE) nr 833/2014 z dnia 31 lipca 2014 r. dotyczącego środków</w:t>
      </w:r>
      <w:r>
        <w:rPr>
          <w:rFonts w:ascii="Arial" w:hAnsi="Arial" w:cs="Arial"/>
          <w:sz w:val="16"/>
          <w:szCs w:val="16"/>
        </w:rPr>
        <w:t xml:space="preserve"> </w:t>
      </w:r>
      <w:r w:rsidRPr="0001335C">
        <w:rPr>
          <w:rFonts w:ascii="Arial" w:hAnsi="Arial" w:cs="Arial"/>
          <w:sz w:val="16"/>
          <w:szCs w:val="16"/>
        </w:rPr>
        <w:t>ograniczających w związku z działaniami Rosji destabilizującymi sytuację na Ukrainie (Dz. U. UE nr L 229 z 31.07.2014, str. 1) w brzmieniu nadanym rozporządzeniem Rady (UE) 2022/576 z dnia 8 kwietnia 2022 r. w sprawie zmiany rozporządzenia (UE) nr 833/2014 dotyczącego środków ograniczających w związku z działaniami Rosji destabilizującymi sytuację na Ukrainie (Dz. U. UE nr L 111 z 08.04.2022, str. 1), z postępowania wyklucza się Wykonawcę, który jest:</w:t>
      </w:r>
    </w:p>
    <w:p w14:paraId="1CB0549A" w14:textId="77777777" w:rsidR="004B3F55" w:rsidRPr="0001335C" w:rsidRDefault="004B3F55" w:rsidP="004B3F55">
      <w:pPr>
        <w:pStyle w:val="Tekstprzypisukocowego"/>
        <w:numPr>
          <w:ilvl w:val="0"/>
          <w:numId w:val="3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01335C">
        <w:rPr>
          <w:rFonts w:ascii="Arial" w:hAnsi="Arial" w:cs="Arial"/>
          <w:sz w:val="16"/>
          <w:szCs w:val="16"/>
        </w:rPr>
        <w:t>obywatelem rosyjskim</w:t>
      </w:r>
      <w:r>
        <w:rPr>
          <w:rFonts w:ascii="Arial" w:hAnsi="Arial" w:cs="Arial"/>
          <w:sz w:val="16"/>
          <w:szCs w:val="16"/>
        </w:rPr>
        <w:t xml:space="preserve">, </w:t>
      </w:r>
      <w:r w:rsidRPr="0001335C">
        <w:rPr>
          <w:rFonts w:ascii="Arial" w:hAnsi="Arial" w:cs="Arial"/>
          <w:sz w:val="16"/>
          <w:szCs w:val="16"/>
        </w:rPr>
        <w:t>osobą fizyczną</w:t>
      </w:r>
      <w:r>
        <w:rPr>
          <w:rFonts w:ascii="Arial" w:hAnsi="Arial" w:cs="Arial"/>
          <w:sz w:val="16"/>
          <w:szCs w:val="16"/>
        </w:rPr>
        <w:t xml:space="preserve"> zamieszkałą w Rosji</w:t>
      </w:r>
      <w:r w:rsidRPr="0001335C"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sz w:val="16"/>
          <w:szCs w:val="16"/>
        </w:rPr>
        <w:t xml:space="preserve">osobą </w:t>
      </w:r>
      <w:r w:rsidRPr="0001335C">
        <w:rPr>
          <w:rFonts w:ascii="Arial" w:hAnsi="Arial" w:cs="Arial"/>
          <w:sz w:val="16"/>
          <w:szCs w:val="16"/>
        </w:rPr>
        <w:t>prawną, podmiotem lub organem z siedzibą w Rosji;</w:t>
      </w:r>
    </w:p>
    <w:p w14:paraId="33AA61AD" w14:textId="77777777" w:rsidR="004B3F55" w:rsidRDefault="004B3F55" w:rsidP="004B3F55">
      <w:pPr>
        <w:pStyle w:val="Tekstprzypisukocowego"/>
        <w:numPr>
          <w:ilvl w:val="0"/>
          <w:numId w:val="3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01335C">
        <w:rPr>
          <w:rFonts w:ascii="Arial" w:hAnsi="Arial" w:cs="Arial"/>
          <w:sz w:val="16"/>
          <w:szCs w:val="16"/>
        </w:rPr>
        <w:t xml:space="preserve">osobą prawną, podmiotem lub </w:t>
      </w:r>
      <w:r>
        <w:rPr>
          <w:rFonts w:ascii="Arial" w:hAnsi="Arial" w:cs="Arial"/>
          <w:sz w:val="16"/>
          <w:szCs w:val="16"/>
        </w:rPr>
        <w:t>organem</w:t>
      </w:r>
      <w:r w:rsidRPr="0001335C">
        <w:rPr>
          <w:rFonts w:ascii="Arial" w:hAnsi="Arial" w:cs="Arial"/>
          <w:sz w:val="16"/>
          <w:szCs w:val="16"/>
        </w:rPr>
        <w:t>, do których prawa własności bezpośrednio lub pośrednio w ponad 50% należą do podmiotu, o którym mowa w pkt 1, lub</w:t>
      </w:r>
    </w:p>
    <w:p w14:paraId="2A71F980" w14:textId="77777777" w:rsidR="004B3F55" w:rsidRPr="00A20D93" w:rsidRDefault="004B3F55" w:rsidP="004B3F55">
      <w:pPr>
        <w:pStyle w:val="Tekstprzypisukocowego"/>
        <w:numPr>
          <w:ilvl w:val="0"/>
          <w:numId w:val="3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A20D93">
        <w:rPr>
          <w:rFonts w:ascii="Arial" w:hAnsi="Arial" w:cs="Arial"/>
          <w:sz w:val="16"/>
          <w:szCs w:val="16"/>
        </w:rPr>
        <w:t xml:space="preserve">osobą fizyczną lub prawną, podmiotem lub organem działającym w imieniu lub pod kierunkiem podmiotu, o którym mowa w pkt 1 lub 2, </w:t>
      </w:r>
    </w:p>
    <w:p w14:paraId="717D5A32" w14:textId="77777777" w:rsidR="004B3F55" w:rsidRPr="00A20D93" w:rsidRDefault="004B3F55" w:rsidP="004B3F55">
      <w:pPr>
        <w:pStyle w:val="Tekstprzypisukocowego"/>
        <w:ind w:left="142"/>
        <w:jc w:val="both"/>
        <w:rPr>
          <w:rFonts w:ascii="Arial" w:hAnsi="Arial" w:cs="Arial"/>
          <w:sz w:val="16"/>
          <w:szCs w:val="16"/>
        </w:rPr>
      </w:pPr>
      <w:r w:rsidRPr="00A20D93">
        <w:rPr>
          <w:rFonts w:ascii="Arial" w:hAnsi="Arial" w:cs="Arial"/>
          <w:sz w:val="16"/>
          <w:szCs w:val="16"/>
        </w:rPr>
        <w:t>w tym podwykonawców, dostawców lub podmiotów, na których zdolności Wykonawca polega, w przypadku, gdy przypada na nich ponad 10% wartości zamówienia, i którzy należą do którejkolwiek z powyższych kategorii podmiotów wskazanych w pkt 1 – 3.</w:t>
      </w:r>
    </w:p>
    <w:p w14:paraId="70FA20EE" w14:textId="77777777" w:rsidR="004B3F55" w:rsidRDefault="004B3F55" w:rsidP="004B3F55">
      <w:pPr>
        <w:pStyle w:val="Tekstprzypisukocowego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90600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60714E0" w14:textId="77777777" w:rsidR="00993CC9" w:rsidRPr="00092144" w:rsidRDefault="00000000" w:rsidP="00092144">
        <w:pPr>
          <w:pStyle w:val="Stopka"/>
        </w:pPr>
        <w:r w:rsidRPr="00862BD8">
          <w:rPr>
            <w:rFonts w:ascii="Times New Roman" w:hAnsi="Times New Roman" w:cs="Times New Roman"/>
            <w:sz w:val="20"/>
            <w:szCs w:val="20"/>
          </w:rPr>
          <w:t>Znak sprawy: SK.271.2.</w:t>
        </w:r>
        <w:r>
          <w:rPr>
            <w:rFonts w:ascii="Times New Roman" w:hAnsi="Times New Roman" w:cs="Times New Roman"/>
            <w:sz w:val="20"/>
            <w:szCs w:val="20"/>
          </w:rPr>
          <w:t>2</w:t>
        </w:r>
        <w:r w:rsidRPr="00862BD8">
          <w:rPr>
            <w:rFonts w:ascii="Times New Roman" w:hAnsi="Times New Roman" w:cs="Times New Roman"/>
            <w:sz w:val="20"/>
            <w:szCs w:val="20"/>
          </w:rPr>
          <w:t>.202</w:t>
        </w:r>
        <w:r>
          <w:rPr>
            <w:rFonts w:ascii="Times New Roman" w:hAnsi="Times New Roman" w:cs="Times New Roman"/>
            <w:sz w:val="20"/>
            <w:szCs w:val="20"/>
          </w:rPr>
          <w:t>4</w:t>
        </w:r>
        <w:r w:rsidRPr="00862BD8">
          <w:rPr>
            <w:rFonts w:ascii="Times New Roman" w:hAnsi="Times New Roman" w:cs="Times New Roman"/>
            <w:sz w:val="20"/>
            <w:szCs w:val="20"/>
          </w:rPr>
          <w:t>.</w:t>
        </w:r>
        <w:r>
          <w:rPr>
            <w:rFonts w:ascii="Times New Roman" w:hAnsi="Times New Roman" w:cs="Times New Roman"/>
            <w:sz w:val="20"/>
            <w:szCs w:val="20"/>
          </w:rPr>
          <w:t>MK3</w:t>
        </w:r>
        <w:r>
          <w:tab/>
        </w:r>
        <w:r>
          <w:tab/>
        </w:r>
        <w:r w:rsidRPr="0012406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2406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2406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12406C">
          <w:rPr>
            <w:rFonts w:ascii="Times New Roman" w:hAnsi="Times New Roman" w:cs="Times New Roman"/>
            <w:sz w:val="20"/>
            <w:szCs w:val="20"/>
          </w:rPr>
          <w:t>2</w:t>
        </w:r>
        <w:r w:rsidRPr="0012406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278EC" w14:textId="77777777" w:rsidR="00C06E65" w:rsidRDefault="00C06E65" w:rsidP="004B3F55">
      <w:pPr>
        <w:spacing w:after="0" w:line="240" w:lineRule="auto"/>
      </w:pPr>
      <w:r>
        <w:separator/>
      </w:r>
    </w:p>
  </w:footnote>
  <w:footnote w:type="continuationSeparator" w:id="0">
    <w:p w14:paraId="108DE7F1" w14:textId="77777777" w:rsidR="00C06E65" w:rsidRDefault="00C06E65" w:rsidP="004B3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E3289" w14:textId="77777777" w:rsidR="00993CC9" w:rsidRDefault="00000000" w:rsidP="003B25F9">
    <w:pPr>
      <w:pStyle w:val="Domylnie"/>
      <w:spacing w:after="0" w:line="100" w:lineRule="atLeast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Załącznik nr 4B do </w:t>
    </w:r>
    <w:r>
      <w:rPr>
        <w:rFonts w:ascii="Times New Roman" w:hAnsi="Times New Roman"/>
        <w:b/>
        <w:sz w:val="20"/>
        <w:szCs w:val="20"/>
      </w:rPr>
      <w:t>SWZ</w:t>
    </w:r>
  </w:p>
  <w:p w14:paraId="6F759725" w14:textId="77777777" w:rsidR="00993CC9" w:rsidRDefault="00000000" w:rsidP="003B25F9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„</w:t>
    </w:r>
    <w:r w:rsidRPr="00422FA7">
      <w:rPr>
        <w:rFonts w:ascii="Times New Roman" w:hAnsi="Times New Roman"/>
        <w:sz w:val="20"/>
        <w:szCs w:val="20"/>
      </w:rPr>
      <w:t xml:space="preserve">Mechaniczne i ręczne oczyszczanie </w:t>
    </w:r>
    <w:r>
      <w:rPr>
        <w:rFonts w:ascii="Times New Roman" w:hAnsi="Times New Roman"/>
        <w:sz w:val="20"/>
        <w:szCs w:val="20"/>
      </w:rPr>
      <w:t>M</w:t>
    </w:r>
    <w:r w:rsidRPr="00422FA7">
      <w:rPr>
        <w:rFonts w:ascii="Times New Roman" w:hAnsi="Times New Roman"/>
        <w:sz w:val="20"/>
        <w:szCs w:val="20"/>
      </w:rPr>
      <w:t>iasta Łowicza</w:t>
    </w:r>
    <w:r>
      <w:rPr>
        <w:rFonts w:ascii="Times New Roman" w:hAnsi="Times New Roman"/>
        <w:sz w:val="20"/>
        <w:szCs w:val="20"/>
      </w:rPr>
      <w:t>”</w:t>
    </w:r>
  </w:p>
  <w:p w14:paraId="0D345D6E" w14:textId="77777777" w:rsidR="00993CC9" w:rsidRDefault="0099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1723BD"/>
    <w:multiLevelType w:val="hybridMultilevel"/>
    <w:tmpl w:val="8FC28E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4FBA037C"/>
    <w:lvl w:ilvl="0" w:tplc="EEACF22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517003"/>
    <w:multiLevelType w:val="hybridMultilevel"/>
    <w:tmpl w:val="ABB83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33DF7"/>
    <w:multiLevelType w:val="hybridMultilevel"/>
    <w:tmpl w:val="5FE651D8"/>
    <w:lvl w:ilvl="0" w:tplc="DAE057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725685">
    <w:abstractNumId w:val="1"/>
  </w:num>
  <w:num w:numId="2" w16cid:durableId="434130812">
    <w:abstractNumId w:val="2"/>
  </w:num>
  <w:num w:numId="3" w16cid:durableId="556597279">
    <w:abstractNumId w:val="0"/>
  </w:num>
  <w:num w:numId="4" w16cid:durableId="5961348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F55"/>
    <w:rsid w:val="00050767"/>
    <w:rsid w:val="00387437"/>
    <w:rsid w:val="004B3F55"/>
    <w:rsid w:val="004D0630"/>
    <w:rsid w:val="00555C3E"/>
    <w:rsid w:val="005727D0"/>
    <w:rsid w:val="00993CC9"/>
    <w:rsid w:val="00AE3711"/>
    <w:rsid w:val="00B523B4"/>
    <w:rsid w:val="00C06E65"/>
    <w:rsid w:val="00E4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18105"/>
  <w15:chartTrackingRefBased/>
  <w15:docId w15:val="{42C7612F-BEFA-4FE8-A351-28A56BB57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F55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3F5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B3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F5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B3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F55"/>
    <w:rPr>
      <w:kern w:val="0"/>
      <w14:ligatures w14:val="none"/>
    </w:rPr>
  </w:style>
  <w:style w:type="paragraph" w:customStyle="1" w:styleId="Domylnie">
    <w:name w:val="Domyślnie"/>
    <w:rsid w:val="004B3F55"/>
    <w:pPr>
      <w:suppressAutoHyphens/>
      <w:spacing w:after="200" w:line="276" w:lineRule="auto"/>
    </w:pPr>
    <w:rPr>
      <w:rFonts w:ascii="Calibri" w:eastAsia="SimSun" w:hAnsi="Calibri" w:cs="Calibri"/>
      <w:color w:val="00000A"/>
      <w:kern w:val="0"/>
      <w14:ligatures w14:val="none"/>
    </w:rPr>
  </w:style>
  <w:style w:type="paragraph" w:customStyle="1" w:styleId="NormalnyWeb1">
    <w:name w:val="Normalny (Web)1"/>
    <w:basedOn w:val="Normalny"/>
    <w:rsid w:val="004B3F55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4B3F5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4B3F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B3F55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F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Kucharek</dc:creator>
  <cp:keywords/>
  <dc:description/>
  <cp:lastModifiedBy>Magdalena Kucharek</cp:lastModifiedBy>
  <cp:revision>5</cp:revision>
  <dcterms:created xsi:type="dcterms:W3CDTF">2024-09-11T08:31:00Z</dcterms:created>
  <dcterms:modified xsi:type="dcterms:W3CDTF">2024-09-11T11:16:00Z</dcterms:modified>
</cp:coreProperties>
</file>