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3BB6EB1D" w:rsidR="00C27DA9" w:rsidRDefault="00A1292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681766">
        <w:rPr>
          <w:b/>
          <w:bCs/>
          <w:sz w:val="24"/>
        </w:rPr>
        <w:t>SK.271.1.</w:t>
      </w:r>
      <w:r w:rsidR="00FF6A0A">
        <w:rPr>
          <w:b/>
          <w:bCs/>
          <w:sz w:val="24"/>
        </w:rPr>
        <w:t>13</w:t>
      </w:r>
      <w:r w:rsidR="00681766" w:rsidRPr="00681766">
        <w:rPr>
          <w:b/>
          <w:bCs/>
          <w:sz w:val="24"/>
        </w:rPr>
        <w:t>.</w:t>
      </w:r>
      <w:r w:rsidRPr="00681766">
        <w:rPr>
          <w:b/>
          <w:bCs/>
          <w:sz w:val="24"/>
        </w:rPr>
        <w:t>2023.KM2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Default="00C27DA9" w:rsidP="007519F7">
            <w:pPr>
              <w:rPr>
                <w:sz w:val="24"/>
                <w:szCs w:val="24"/>
              </w:rPr>
            </w:pPr>
          </w:p>
          <w:p w14:paraId="513A15C9" w14:textId="77777777" w:rsidR="005F0E96" w:rsidRPr="00E33A7C" w:rsidRDefault="005F0E96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Miasto Łowicz</w:t>
      </w:r>
    </w:p>
    <w:p w14:paraId="5506CBC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Pl. Stary Rynek 1</w:t>
      </w:r>
    </w:p>
    <w:p w14:paraId="00C3CC8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792B74C" w14:textId="77777777" w:rsidR="00B76CA8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</w:p>
    <w:p w14:paraId="6CA8B18B" w14:textId="3954AA44" w:rsidR="00B12979" w:rsidRPr="00B80D70" w:rsidRDefault="00B76CA8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>
        <w:rPr>
          <w:b/>
          <w:bCs/>
          <w:iCs/>
          <w:caps/>
          <w:sz w:val="24"/>
          <w:szCs w:val="18"/>
        </w:rPr>
        <w:t>I BRAKU PODSTAW WYKLUCZENIA</w:t>
      </w:r>
      <w:r w:rsidR="00B12979"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9B9EAB7" w14:textId="4FDBA0FB" w:rsidR="00FF6A0A" w:rsidRPr="00FF6A0A" w:rsidRDefault="00FF6A0A" w:rsidP="00FF6A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i/>
          <w:iCs/>
          <w:szCs w:val="22"/>
        </w:rPr>
      </w:pPr>
      <w:r w:rsidRPr="00FF6A0A">
        <w:rPr>
          <w:bCs/>
          <w:i/>
          <w:iCs/>
          <w:szCs w:val="22"/>
        </w:rPr>
        <w:t>prowadzonym zgodnie z art. 2 ust. 1 pkt 1 ustawy z dnia 11 września 2019 r. Prawo zamówień publicznych</w:t>
      </w:r>
    </w:p>
    <w:p w14:paraId="0C6E233C" w14:textId="37BBA7BC" w:rsidR="00FF6A0A" w:rsidRPr="00FF6A0A" w:rsidRDefault="00FF6A0A" w:rsidP="00FF6A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i/>
          <w:iCs/>
          <w:szCs w:val="22"/>
        </w:rPr>
      </w:pPr>
      <w:r w:rsidRPr="00FF6A0A">
        <w:rPr>
          <w:bCs/>
          <w:i/>
          <w:iCs/>
          <w:szCs w:val="22"/>
        </w:rPr>
        <w:t xml:space="preserve">(Dz. U. z 2023 r. poz. 1605 z </w:t>
      </w:r>
      <w:proofErr w:type="spellStart"/>
      <w:r w:rsidRPr="00FF6A0A">
        <w:rPr>
          <w:bCs/>
          <w:i/>
          <w:iCs/>
          <w:szCs w:val="22"/>
        </w:rPr>
        <w:t>późn</w:t>
      </w:r>
      <w:proofErr w:type="spellEnd"/>
      <w:r w:rsidRPr="00FF6A0A">
        <w:rPr>
          <w:bCs/>
          <w:i/>
          <w:iCs/>
          <w:szCs w:val="22"/>
        </w:rPr>
        <w:t>. zm.) z uwagi na to, iż wartość zamówienia nie przekracza kwoty 130 000 złotych, co skutkuje brakiem zastosowania przepisów w/w ustawy</w:t>
      </w:r>
    </w:p>
    <w:p w14:paraId="784A6379" w14:textId="351E9603" w:rsidR="00FF6A0A" w:rsidRPr="00FF6A0A" w:rsidRDefault="00FF6A0A" w:rsidP="00FF6A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i/>
          <w:iCs/>
          <w:szCs w:val="22"/>
        </w:rPr>
      </w:pPr>
      <w:r w:rsidRPr="00FF6A0A">
        <w:rPr>
          <w:bCs/>
          <w:i/>
          <w:iCs/>
          <w:szCs w:val="22"/>
        </w:rPr>
        <w:t>oraz zgodnie z art. 7 ust. 9 w związku z art. 1 ustawy z dnia 13 kwietnia 2022 r. o szczególnych rozwiązaniach</w:t>
      </w:r>
    </w:p>
    <w:p w14:paraId="4E3D05CF" w14:textId="58D71F61" w:rsidR="00C27DA9" w:rsidRPr="007B139A" w:rsidRDefault="00FF6A0A" w:rsidP="00FF6A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FF6A0A">
        <w:rPr>
          <w:bCs/>
          <w:i/>
          <w:iCs/>
          <w:szCs w:val="22"/>
        </w:rPr>
        <w:t xml:space="preserve">w zakresie przeciwdziałania wspieraniu agresji na Ukrainę oraz służących ochronie bezpieczeństwa narodowego (Dz. U. z 2023 r. poz. 1497 z </w:t>
      </w:r>
      <w:proofErr w:type="spellStart"/>
      <w:r w:rsidRPr="00FF6A0A">
        <w:rPr>
          <w:bCs/>
          <w:i/>
          <w:iCs/>
          <w:szCs w:val="22"/>
        </w:rPr>
        <w:t>późn</w:t>
      </w:r>
      <w:proofErr w:type="spellEnd"/>
      <w:r w:rsidRPr="00FF6A0A">
        <w:rPr>
          <w:bCs/>
          <w:i/>
          <w:iCs/>
          <w:szCs w:val="22"/>
        </w:rPr>
        <w:t>. zm.)</w:t>
      </w:r>
    </w:p>
    <w:p w14:paraId="1C3FBBF0" w14:textId="77777777" w:rsidR="00FF6A0A" w:rsidRDefault="00FF6A0A" w:rsidP="00C27DA9">
      <w:pPr>
        <w:jc w:val="center"/>
        <w:rPr>
          <w:b/>
          <w:sz w:val="24"/>
          <w:szCs w:val="24"/>
        </w:rPr>
      </w:pPr>
    </w:p>
    <w:p w14:paraId="1614C266" w14:textId="716DCC33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0DED5129" w14:textId="77777777" w:rsidR="00FF6A0A" w:rsidRPr="00FF6A0A" w:rsidRDefault="00FF6A0A" w:rsidP="00FF6A0A">
      <w:pPr>
        <w:jc w:val="center"/>
        <w:rPr>
          <w:b/>
          <w:i/>
          <w:sz w:val="26"/>
          <w:szCs w:val="26"/>
        </w:rPr>
      </w:pPr>
      <w:r w:rsidRPr="00FF6A0A">
        <w:rPr>
          <w:b/>
          <w:i/>
          <w:sz w:val="26"/>
          <w:szCs w:val="26"/>
        </w:rPr>
        <w:t xml:space="preserve">„Odbiór, transport i unieszkodliwianie przeterminowanych leków z pojemników </w:t>
      </w:r>
    </w:p>
    <w:p w14:paraId="04E37DF1" w14:textId="644F484A" w:rsidR="00B34594" w:rsidRDefault="00FF6A0A" w:rsidP="00FF6A0A">
      <w:pPr>
        <w:jc w:val="center"/>
        <w:rPr>
          <w:b/>
          <w:i/>
          <w:sz w:val="26"/>
          <w:szCs w:val="26"/>
        </w:rPr>
      </w:pPr>
      <w:r w:rsidRPr="00FF6A0A">
        <w:rPr>
          <w:b/>
          <w:i/>
          <w:sz w:val="26"/>
          <w:szCs w:val="26"/>
        </w:rPr>
        <w:t>w aptekach z terenu Miasta Łowicza”</w:t>
      </w:r>
    </w:p>
    <w:p w14:paraId="07E44934" w14:textId="77777777" w:rsidR="00FF6A0A" w:rsidRPr="00423CEF" w:rsidRDefault="00FF6A0A" w:rsidP="00FF6A0A">
      <w:pPr>
        <w:jc w:val="center"/>
        <w:rPr>
          <w:b/>
          <w:sz w:val="24"/>
          <w:szCs w:val="24"/>
        </w:rPr>
      </w:pPr>
    </w:p>
    <w:p w14:paraId="26633D7A" w14:textId="331AB3FC" w:rsidR="00B34594" w:rsidRPr="00FF6A0A" w:rsidRDefault="00B34594" w:rsidP="00FF6A0A">
      <w:pPr>
        <w:jc w:val="both"/>
        <w:rPr>
          <w:b/>
          <w:bCs/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="00FF6A0A" w:rsidRPr="00FF6A0A">
        <w:rPr>
          <w:b/>
          <w:bCs/>
          <w:i/>
          <w:iCs/>
          <w:sz w:val="22"/>
          <w:szCs w:val="22"/>
        </w:rPr>
        <w:t xml:space="preserve">„Odbiór, transport </w:t>
      </w:r>
      <w:r w:rsidR="00FF6A0A">
        <w:rPr>
          <w:b/>
          <w:bCs/>
          <w:i/>
          <w:iCs/>
          <w:sz w:val="22"/>
          <w:szCs w:val="22"/>
        </w:rPr>
        <w:br/>
      </w:r>
      <w:r w:rsidR="00FF6A0A" w:rsidRPr="00FF6A0A">
        <w:rPr>
          <w:b/>
          <w:bCs/>
          <w:i/>
          <w:iCs/>
          <w:sz w:val="22"/>
          <w:szCs w:val="22"/>
        </w:rPr>
        <w:t>i unieszkodliwianie przeterminowanych leków z pojemników w aptekach z terenu Miasta Łowicza”</w:t>
      </w:r>
      <w:r w:rsidR="00FF6A0A">
        <w:rPr>
          <w:b/>
          <w:bCs/>
          <w:i/>
          <w:iCs/>
          <w:sz w:val="22"/>
          <w:szCs w:val="22"/>
        </w:rPr>
        <w:t xml:space="preserve"> </w:t>
      </w:r>
      <w:r w:rsidRPr="00B80D70">
        <w:rPr>
          <w:sz w:val="22"/>
          <w:szCs w:val="22"/>
        </w:rPr>
        <w:t>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0E3CAA4D" w14:textId="02164BD2" w:rsidR="00B80D70" w:rsidRPr="00B80D70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 xml:space="preserve">Oświadczam/y*, że nie podlegam/y* wykluczeniu z postępowania na podstawie art. 7 ust. 1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związku z art. 7 ust. 9 ustawy z dnia 13 kwietnia 2022 r. o szczególnych rozwiązaniach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>w zakresie przeciwdziałania wspieraniu agresji na Ukrainę oraz służących ochronie bezpieczeństwa narodowego (Dz. U. z 202</w:t>
      </w:r>
      <w:r w:rsidR="00D36981">
        <w:rPr>
          <w:sz w:val="22"/>
          <w:szCs w:val="22"/>
        </w:rPr>
        <w:t>3</w:t>
      </w:r>
      <w:r w:rsidRPr="00B80D70">
        <w:rPr>
          <w:sz w:val="22"/>
          <w:szCs w:val="22"/>
        </w:rPr>
        <w:t xml:space="preserve"> r. poz. </w:t>
      </w:r>
      <w:r w:rsidR="00FF6A0A">
        <w:rPr>
          <w:sz w:val="22"/>
          <w:szCs w:val="22"/>
        </w:rPr>
        <w:t>1497</w:t>
      </w:r>
      <w:r w:rsidRPr="00B80D70">
        <w:rPr>
          <w:sz w:val="22"/>
          <w:szCs w:val="22"/>
        </w:rPr>
        <w:t xml:space="preserve"> z </w:t>
      </w:r>
      <w:proofErr w:type="spellStart"/>
      <w:r w:rsidRPr="00B80D70">
        <w:rPr>
          <w:sz w:val="22"/>
          <w:szCs w:val="22"/>
        </w:rPr>
        <w:t>późn</w:t>
      </w:r>
      <w:proofErr w:type="spellEnd"/>
      <w:r w:rsidRPr="00B80D70">
        <w:rPr>
          <w:sz w:val="22"/>
          <w:szCs w:val="22"/>
        </w:rPr>
        <w:t>. zm.).</w:t>
      </w:r>
    </w:p>
    <w:p w14:paraId="5250C1C8" w14:textId="7F270393" w:rsidR="00EE7232" w:rsidRDefault="00EE7232" w:rsidP="009F70F9">
      <w:pPr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77777777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7BDBAEF" w14:textId="77777777" w:rsidR="00B76CA8" w:rsidRDefault="00B76CA8" w:rsidP="00B34594">
      <w:pPr>
        <w:rPr>
          <w:sz w:val="16"/>
          <w:szCs w:val="16"/>
        </w:rPr>
      </w:pPr>
    </w:p>
    <w:p w14:paraId="4F522448" w14:textId="0624AAEB" w:rsidR="00B34594" w:rsidRPr="002A43C4" w:rsidRDefault="00B34594" w:rsidP="00B34594">
      <w:bookmarkStart w:id="0" w:name="_Hlk134512126"/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38CAAA67" w14:textId="43A40370" w:rsidR="00B34594" w:rsidRPr="00B76CA8" w:rsidRDefault="00B34594" w:rsidP="00B76CA8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  <w:bookmarkEnd w:id="0"/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72C" w14:textId="77777777" w:rsidR="00857627" w:rsidRDefault="00857627">
      <w:r>
        <w:separator/>
      </w:r>
    </w:p>
  </w:endnote>
  <w:endnote w:type="continuationSeparator" w:id="0">
    <w:p w14:paraId="390D4497" w14:textId="77777777" w:rsidR="00857627" w:rsidRDefault="008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31F5F425" w:rsidR="009F70F9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6CA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96D35" w14:textId="77777777" w:rsidR="009F70F9" w:rsidRDefault="009F70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9F70F9" w:rsidRDefault="009F70F9" w:rsidP="00D23124">
        <w:pPr>
          <w:autoSpaceDE w:val="0"/>
          <w:adjustRightInd w:val="0"/>
          <w:jc w:val="center"/>
        </w:pPr>
      </w:p>
      <w:p w14:paraId="54D9426C" w14:textId="77777777" w:rsidR="009F70F9" w:rsidRPr="005D391D" w:rsidRDefault="009F70F9" w:rsidP="00423CEF">
        <w:pPr>
          <w:pStyle w:val="Stopka"/>
          <w:jc w:val="right"/>
        </w:pPr>
      </w:p>
    </w:sdtContent>
  </w:sdt>
  <w:p w14:paraId="2DD612CF" w14:textId="77777777" w:rsidR="009F70F9" w:rsidRDefault="009F7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CA0" w14:textId="77777777" w:rsidR="00857627" w:rsidRDefault="00857627">
      <w:r>
        <w:separator/>
      </w:r>
    </w:p>
  </w:footnote>
  <w:footnote w:type="continuationSeparator" w:id="0">
    <w:p w14:paraId="174B00CB" w14:textId="77777777" w:rsidR="00857627" w:rsidRDefault="008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D5C6DB4-CC6B-42F1-A381-C062B038BE2D}"/>
  </w:docVars>
  <w:rsids>
    <w:rsidRoot w:val="00B34594"/>
    <w:rsid w:val="0005444F"/>
    <w:rsid w:val="00091209"/>
    <w:rsid w:val="000B4495"/>
    <w:rsid w:val="00156597"/>
    <w:rsid w:val="00160E0C"/>
    <w:rsid w:val="001821D2"/>
    <w:rsid w:val="001A3D78"/>
    <w:rsid w:val="002719A4"/>
    <w:rsid w:val="00297AE2"/>
    <w:rsid w:val="002E635A"/>
    <w:rsid w:val="002F7662"/>
    <w:rsid w:val="0032199F"/>
    <w:rsid w:val="00322B6B"/>
    <w:rsid w:val="00361EAE"/>
    <w:rsid w:val="00374046"/>
    <w:rsid w:val="003D47A3"/>
    <w:rsid w:val="00466D8A"/>
    <w:rsid w:val="004730CE"/>
    <w:rsid w:val="004E78F6"/>
    <w:rsid w:val="00505536"/>
    <w:rsid w:val="005F0E96"/>
    <w:rsid w:val="00612E18"/>
    <w:rsid w:val="00622BA6"/>
    <w:rsid w:val="00681766"/>
    <w:rsid w:val="006929AF"/>
    <w:rsid w:val="006A56CE"/>
    <w:rsid w:val="00722277"/>
    <w:rsid w:val="00776124"/>
    <w:rsid w:val="007A683F"/>
    <w:rsid w:val="007B021E"/>
    <w:rsid w:val="007E1663"/>
    <w:rsid w:val="00857627"/>
    <w:rsid w:val="008B4A4D"/>
    <w:rsid w:val="008F65CC"/>
    <w:rsid w:val="00956DB6"/>
    <w:rsid w:val="00965BCF"/>
    <w:rsid w:val="009D0CC7"/>
    <w:rsid w:val="009F70F9"/>
    <w:rsid w:val="00A018F4"/>
    <w:rsid w:val="00A1218E"/>
    <w:rsid w:val="00A12925"/>
    <w:rsid w:val="00A157D7"/>
    <w:rsid w:val="00AB35F0"/>
    <w:rsid w:val="00B00693"/>
    <w:rsid w:val="00B12979"/>
    <w:rsid w:val="00B13FF6"/>
    <w:rsid w:val="00B34594"/>
    <w:rsid w:val="00B76CA8"/>
    <w:rsid w:val="00B80D70"/>
    <w:rsid w:val="00C02A38"/>
    <w:rsid w:val="00C0351D"/>
    <w:rsid w:val="00C23F78"/>
    <w:rsid w:val="00C27DA9"/>
    <w:rsid w:val="00C739B7"/>
    <w:rsid w:val="00D36981"/>
    <w:rsid w:val="00D55085"/>
    <w:rsid w:val="00D74908"/>
    <w:rsid w:val="00DB6038"/>
    <w:rsid w:val="00EE7232"/>
    <w:rsid w:val="00F46D99"/>
    <w:rsid w:val="00F72BB3"/>
    <w:rsid w:val="00FA56FE"/>
    <w:rsid w:val="00FC541F"/>
    <w:rsid w:val="00FD11B1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5C6DB4-CC6B-42F1-A381-C062B038BE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48</cp:revision>
  <cp:lastPrinted>2023-04-13T11:35:00Z</cp:lastPrinted>
  <dcterms:created xsi:type="dcterms:W3CDTF">2019-06-19T12:55:00Z</dcterms:created>
  <dcterms:modified xsi:type="dcterms:W3CDTF">2023-10-19T12:50:00Z</dcterms:modified>
</cp:coreProperties>
</file>